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32A9" w:rsidRPr="00475E6B" w:rsidRDefault="00475E6B" w:rsidP="00890697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890697">
        <w:rPr>
          <w:rFonts w:ascii="Times New Roman" w:hAnsi="Times New Roman" w:cs="Times New Roman"/>
          <w:b/>
          <w:sz w:val="24"/>
          <w:szCs w:val="24"/>
        </w:rPr>
        <w:t>Создание каркаса приложения. Создание и использование стилей</w:t>
      </w:r>
    </w:p>
    <w:bookmarkEnd w:id="0"/>
    <w:p w:rsidR="00890697" w:rsidRPr="00890697" w:rsidRDefault="00890697" w:rsidP="00890697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Использование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Windows</w:t>
      </w:r>
      <w:proofErr w:type="spellEnd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Presentation</w:t>
      </w:r>
      <w:proofErr w:type="spellEnd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Foundation</w:t>
      </w:r>
      <w:proofErr w:type="spellEnd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(WPF) для создания интера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тивных настол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ь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ных приложений</w:t>
      </w:r>
    </w:p>
    <w:p w:rsid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C</w:t>
      </w:r>
      <w:proofErr w:type="gramEnd"/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оздание</w:t>
      </w:r>
      <w:proofErr w:type="spellEnd"/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нового проекта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>1.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Запустить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среду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разработки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Visual Studio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>2.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Выбрать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«Create new project»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Выбрать «WPF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App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Заполнить графу «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Project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</w:t>
      </w:r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BA75F5D" wp14:editId="1F02541F">
            <wp:extent cx="3429000" cy="2499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разработке интерфейсов разработчик может использовать две мод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ли: </w:t>
      </w: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оконную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или </w:t>
      </w: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страничную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(в настоящее время и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пользуют чаще)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Оконная модель:</w:t>
      </w:r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F828A34" wp14:editId="36888D72">
            <wp:extent cx="5940425" cy="3080266"/>
            <wp:effectExtent l="0" t="0" r="317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Страничная модель</w:t>
      </w:r>
    </w:p>
    <w:p w:rsidR="00890697" w:rsidRPr="00890697" w:rsidRDefault="00890697" w:rsidP="0089069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CC40B3D" wp14:editId="73C78364">
            <wp:extent cx="5940425" cy="3239061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Элементы управления в прилож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е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нии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Интерфейс состоит из элементов управления, которые непосредственно взаимоде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й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ствуют с пользователем или отображают какую-либо инфо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мацию</w:t>
      </w:r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33783CE" wp14:editId="0735C6B7">
            <wp:extent cx="5940425" cy="2796396"/>
            <wp:effectExtent l="0" t="0" r="3175" b="444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Доступные элементы управления находятся на панели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Toolbox</w:t>
      </w:r>
      <w:proofErr w:type="spellEnd"/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31A1C69" wp14:editId="4BC0E6D9">
            <wp:extent cx="5128260" cy="501396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Использование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Windows</w:t>
      </w:r>
      <w:proofErr w:type="spellEnd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Presentation</w:t>
      </w:r>
      <w:proofErr w:type="spellEnd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Foundation</w:t>
      </w:r>
      <w:proofErr w:type="spellEnd"/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(WPF) для создания интера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тивных настол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ь</w:t>
      </w: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ных приложений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Контейнеры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компановки</w:t>
      </w:r>
      <w:proofErr w:type="spellEnd"/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1.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Grid</w:t>
      </w:r>
      <w:proofErr w:type="spellEnd"/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Наиболее мощный и часто используемый контейнер, похожий на таблицу. Он содержит столбцы и строки, количество которых можно задать. Для определения строк используе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ся свойство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RowDefinition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FD1EB86" wp14:editId="5A4AB74A">
            <wp:extent cx="5940425" cy="2437113"/>
            <wp:effectExtent l="0" t="0" r="3175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 для столбцов —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ColumnDefinition</w:t>
      </w:r>
      <w:proofErr w:type="spellEnd"/>
    </w:p>
    <w:p w:rsid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7A6B43E" wp14:editId="1698CB33">
            <wp:extent cx="5940425" cy="2518657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890697" w:rsidRPr="00890697" w:rsidRDefault="00890697" w:rsidP="00890697">
      <w:pPr>
        <w:shd w:val="clear" w:color="auto" w:fill="FFC000"/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Важно</w:t>
      </w:r>
    </w:p>
    <w:p w:rsidR="00890697" w:rsidRPr="00890697" w:rsidRDefault="00890697" w:rsidP="00890697">
      <w:pPr>
        <w:shd w:val="clear" w:color="auto" w:fill="FFC000"/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привязки элемента управления к конкретной ячейке необходимо использовать сво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й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ства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Grid.Column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 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Grid.Row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причем нумерация строк и столбцов начинается с нуля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222E827" wp14:editId="2030FA4F">
                <wp:extent cx="302260" cy="302260"/>
                <wp:effectExtent l="0" t="0" r="0" b="0"/>
                <wp:docPr id="100" name="Прямоугольник 100" descr="https://thumb.tildacdn.com/tild3965-6662-4339-b861-656565643563/-/format/webp/WSR-9400_04_03_19St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00" o:spid="_x0000_s1026" alt="Описание: https://thumb.tildacdn.com/tild3965-6662-4339-b861-656565643563/-/format/webp/WSR-9400_04_03_19Sti.png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" filled="f" stroked="f">
                <o:lock v:ext="edit" aspectratio="t"/>
                <w10:anchorlock/>
              </v:rect>
            </w:pict>
          </mc:Fallback>
        </mc:AlternateContent>
      </w: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2.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StackPanel</w:t>
      </w:r>
      <w:proofErr w:type="spellEnd"/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Позволяет размещать элементы управления поочередно друг за другом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Также существует возможность выбора ориентации размещения с помощью сво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й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ства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Orientation</w:t>
      </w:r>
      <w:proofErr w:type="spellEnd"/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5508E00" wp14:editId="254C1EC3">
            <wp:extent cx="5940425" cy="2209036"/>
            <wp:effectExtent l="0" t="0" r="3175" b="127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Стилизация приложения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Перед стилизацией разметим окно приложения с помощью ко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тейнера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Grid</w:t>
      </w:r>
      <w:proofErr w:type="spellEnd"/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4D120F7" wp14:editId="5F4C6D5D">
            <wp:extent cx="5940425" cy="2495972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Добавим логотип приложения в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Resourses</w:t>
      </w:r>
      <w:proofErr w:type="spellEnd"/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Выбрать вкладку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ToursApp</w:t>
      </w:r>
      <w:proofErr w:type="spellEnd"/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27E9B32" wp14:editId="4E1B5393">
            <wp:extent cx="5940425" cy="2382546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Открыть вкладку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Resources</w:t>
      </w:r>
      <w:proofErr w:type="spellEnd"/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FFBA958" wp14:editId="7DD7010B">
            <wp:extent cx="5940425" cy="231326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Выбрать список изображений</w:t>
      </w:r>
    </w:p>
    <w:p w:rsidR="00890697" w:rsidRPr="00890697" w:rsidRDefault="00890697" w:rsidP="0089069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E00DD9B" wp14:editId="0550C950">
            <wp:extent cx="5940425" cy="2306521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Перетащить логотип в открывшееся окно</w:t>
      </w:r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6957152" wp14:editId="3B0B641C">
            <wp:extent cx="5940425" cy="2463477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Установить значение поля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Build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Action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—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Resource</w:t>
      </w:r>
      <w:proofErr w:type="spellEnd"/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0142BD" wp14:editId="5F59B018">
            <wp:extent cx="5940425" cy="2665803"/>
            <wp:effectExtent l="0" t="0" r="3175" b="127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отображения логотипа используем элемент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Image</w:t>
      </w:r>
      <w:proofErr w:type="spellEnd"/>
    </w:p>
    <w:p w:rsidR="00890697" w:rsidRPr="00FA62F2" w:rsidRDefault="00FA62F2" w:rsidP="00FA62F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C835542" wp14:editId="6BAA2B56">
            <wp:extent cx="5940425" cy="280314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Установим заголовок приложения</w:t>
      </w:r>
    </w:p>
    <w:p w:rsidR="00890697" w:rsidRPr="00FA62F2" w:rsidRDefault="00FA62F2" w:rsidP="00FA62F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336CCF7" wp14:editId="3D92F343">
            <wp:extent cx="5940425" cy="2662738"/>
            <wp:effectExtent l="0" t="0" r="3175" b="444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Установим цвета для верхней и нижней частей</w:t>
      </w:r>
      <w:proofErr w:type="gramEnd"/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B239E74" wp14:editId="3CE06CDE">
            <wp:extent cx="5940425" cy="2628404"/>
            <wp:effectExtent l="0" t="0" r="3175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FA62F2" w:rsidRDefault="00890697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A62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Создание навигации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оконной навигации основным элементом является страница —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Page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которая должна находиться в</w:t>
      </w:r>
      <w:r w:rsidR="00FA62F2" w:rsidRPr="00FA62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каком-либо контейнере. Для этого в основном окне приложения </w:t>
      </w:r>
      <w:proofErr w:type="gram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местим элемент</w:t>
      </w:r>
      <w:proofErr w:type="gram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Frame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где будут с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браны страницы приложения</w:t>
      </w:r>
    </w:p>
    <w:p w:rsidR="00890697" w:rsidRPr="00FA62F2" w:rsidRDefault="00FA62F2" w:rsidP="00FA62F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457B657" wp14:editId="3ECFA19E">
            <wp:extent cx="5940425" cy="2888362"/>
            <wp:effectExtent l="0" t="0" r="3175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F2" w:rsidRPr="00FA62F2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Далее создадим страницу, которая будет отображаться при первом запуске прил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жения, и вторую страницу для тестирования навигации между ними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Правой кнопкой жмем на</w:t>
      </w:r>
      <w:r w:rsidR="00FA62F2" w:rsidRPr="00FA62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название проекта</w:t>
      </w:r>
      <w:r w:rsidR="00FA62F2" w:rsidRPr="00FA62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—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Add</w:t>
      </w:r>
      <w:proofErr w:type="spellEnd"/>
      <w:r w:rsidR="00FA62F2" w:rsidRPr="00FA62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—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Page</w:t>
      </w:r>
      <w:proofErr w:type="spellEnd"/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6DCFAF" wp14:editId="66C54A4F">
            <wp:extent cx="3284220" cy="40386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Указываем ее название, например,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HotelsPage</w:t>
      </w:r>
      <w:proofErr w:type="spellEnd"/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6F42F28" wp14:editId="50C1DEA2">
            <wp:extent cx="4503420" cy="309372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Размещаем на странице одну кнопку</w:t>
      </w:r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BEDE13E" wp14:editId="5FADF005">
            <wp:extent cx="5940425" cy="2846058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F2" w:rsidRPr="00FA62F2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Создаем еще одну страницу, повторив пункт 1</w:t>
      </w:r>
    </w:p>
    <w:p w:rsidR="00FA62F2" w:rsidRPr="00FA62F2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Даем ей название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AddEditPage</w:t>
      </w:r>
      <w:proofErr w:type="spellEnd"/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Размещаем в</w:t>
      </w:r>
      <w:r w:rsidR="00FA62F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ней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TextBlock</w:t>
      </w:r>
      <w:proofErr w:type="spellEnd"/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095CEDD" wp14:editId="40F21FEF">
            <wp:extent cx="5940425" cy="2361087"/>
            <wp:effectExtent l="0" t="0" r="3175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того</w:t>
      </w:r>
      <w:proofErr w:type="gram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proofErr w:type="gram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чтобы использовать созданные элементы в приложении, необходимо ук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зывать для них имена. Имя — это тоже одно из свойств, по которому можно обращаться к тем или иным элементам в коде. Ук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жем имя фрейма:</w:t>
      </w:r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3C65EC" wp14:editId="54BF9AD6">
            <wp:extent cx="5940425" cy="2731406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отображения первой страницы необходимо прописать следующий код (для п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рехода в нужное окно нажмите F7): </w:t>
      </w:r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'</w:t>
      </w:r>
      <w:proofErr w:type="spellStart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MainFrame.Navigate</w:t>
      </w:r>
      <w:proofErr w:type="spellEnd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(</w:t>
      </w:r>
      <w:proofErr w:type="spellStart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new</w:t>
      </w:r>
      <w:proofErr w:type="spellEnd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HotelPage</w:t>
      </w:r>
      <w:proofErr w:type="spellEnd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());'</w:t>
      </w:r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D243A56" wp14:editId="0394B0F7">
            <wp:extent cx="5940425" cy="2201679"/>
            <wp:effectExtent l="0" t="0" r="3175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FA62F2" w:rsidRDefault="00890697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A62F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Свойства элементов управления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Например:</w:t>
      </w:r>
    </w:p>
    <w:p w:rsidR="00890697" w:rsidRPr="00890697" w:rsidRDefault="00890697" w:rsidP="00890697">
      <w:pPr>
        <w:numPr>
          <w:ilvl w:val="0"/>
          <w:numId w:val="8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Background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меняет фоновый цвет элемента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Все свойства элемента можно посмотреть в окне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Properties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Там же можно найти все возможные события, доступные для выбранного эл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мента управления.</w:t>
      </w:r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4117B52" wp14:editId="2CE784BB">
            <wp:extent cx="5940425" cy="2694006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взаимодействия с кнопкой будем использовать событие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Click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(). С помощью него мы сможем перейти с первой страницы на вторую. Для создания события пропишем соо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ветствующее значение в верстке:</w:t>
      </w:r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46E2128" wp14:editId="2B64CDA1">
            <wp:extent cx="5940425" cy="2318170"/>
            <wp:effectExtent l="0" t="0" r="3175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F2" w:rsidRPr="00FA62F2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Далее нажмем F12 и попадем в окно обработки нажатия на кнопку. Чтобы добрат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ь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ся до 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MainFrame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навигации, необходимо создать новый класс:</w:t>
      </w:r>
    </w:p>
    <w:p w:rsidR="00890697" w:rsidRPr="00FA62F2" w:rsidRDefault="00890697" w:rsidP="00FA62F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Правой кнопкой на</w:t>
      </w:r>
      <w:r w:rsidR="00FA62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название проекта — </w:t>
      </w:r>
      <w:proofErr w:type="spellStart"/>
      <w:r w:rsidR="00FA62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Add</w:t>
      </w:r>
      <w:proofErr w:type="spellEnd"/>
      <w:r w:rsidR="00FA62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</w:t>
      </w:r>
      <w:proofErr w:type="spellStart"/>
      <w:r w:rsidR="00FA62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Class</w:t>
      </w:r>
      <w:proofErr w:type="spellEnd"/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Вводим название класса</w:t>
      </w:r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8505064" wp14:editId="33C302F5">
            <wp:extent cx="4480560" cy="3116580"/>
            <wp:effectExtent l="0" t="0" r="0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Создаем статичное свойство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MainFrame</w:t>
      </w:r>
      <w:proofErr w:type="spellEnd"/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C13ADEA" wp14:editId="3416F38A">
            <wp:extent cx="5940425" cy="2281383"/>
            <wp:effectExtent l="0" t="0" r="3175" b="508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4. 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Присваиваем ему значение в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MainWindow</w:t>
      </w:r>
      <w:proofErr w:type="spellEnd"/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E6F6435" wp14:editId="45123132">
            <wp:extent cx="5940425" cy="2917792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Теперь можем создать навигацию на главной странице</w:t>
      </w:r>
    </w:p>
    <w:p w:rsidR="00890697" w:rsidRPr="00FA62F2" w:rsidRDefault="00FA62F2" w:rsidP="00FA62F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30DE2CF" wp14:editId="5138C998">
            <wp:extent cx="5940425" cy="1829521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Добавим кнопку «Назад» на главном окне приложения. Установим для нее след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ющие свойства:</w:t>
      </w:r>
    </w:p>
    <w:p w:rsidR="00890697" w:rsidRPr="00890697" w:rsidRDefault="00890697" w:rsidP="00890697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</w:p>
    <w:p w:rsidR="00890697" w:rsidRPr="00890697" w:rsidRDefault="00890697" w:rsidP="00890697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Width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Height</w:t>
      </w:r>
      <w:proofErr w:type="spellEnd"/>
    </w:p>
    <w:p w:rsidR="00890697" w:rsidRPr="00890697" w:rsidRDefault="00890697" w:rsidP="00890697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HorizontalAlignment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Margin</w:t>
      </w:r>
      <w:proofErr w:type="spellEnd"/>
    </w:p>
    <w:p w:rsidR="00890697" w:rsidRPr="00475E6B" w:rsidRDefault="00475E6B" w:rsidP="00475E6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448191F" wp14:editId="45C8658C">
            <wp:extent cx="5940425" cy="2757770"/>
            <wp:effectExtent l="0" t="0" r="3175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Далее нажимаем F12 и</w:t>
      </w:r>
      <w:r w:rsidR="00475E6B" w:rsidRPr="00475E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попадаем в</w:t>
      </w:r>
      <w:r w:rsidR="00475E6B" w:rsidRPr="00475E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окно обработки нажатия на</w:t>
      </w:r>
      <w:r w:rsidR="00475E6B" w:rsidRPr="00475E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кнопку. Используем следующую логику: обращаемся к</w:t>
      </w:r>
      <w:r w:rsidR="00475E6B" w:rsidRPr="00475E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менеджеру (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Manager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), к</w:t>
      </w:r>
      <w:r w:rsidR="00475E6B" w:rsidRPr="00475E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фрейму (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MainFrame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и вызываем метод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GoBack</w:t>
      </w:r>
      <w:proofErr w:type="spellEnd"/>
    </w:p>
    <w:p w:rsidR="00890697" w:rsidRPr="00475E6B" w:rsidRDefault="00475E6B" w:rsidP="00475E6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C9E2C1F" wp14:editId="6F397B32">
            <wp:extent cx="5940425" cy="2117683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Но она не нужна на главном экране. Чтобы скрыть ее, воспользуемся событием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ContentRendered</w:t>
      </w:r>
      <w:proofErr w:type="spellEnd"/>
    </w:p>
    <w:p w:rsidR="00890697" w:rsidRPr="00475E6B" w:rsidRDefault="00475E6B" w:rsidP="00475E6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0CC9BBD" wp14:editId="1D73577F">
            <wp:extent cx="5940425" cy="2671321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 w:rsidR="00475E6B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коде пропишем:</w:t>
      </w:r>
    </w:p>
    <w:p w:rsidR="00890697" w:rsidRPr="00475E6B" w:rsidRDefault="00475E6B" w:rsidP="00475E6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34DDA5E" wp14:editId="4E38914F">
            <wp:extent cx="5940425" cy="2563414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 чтобы скрыть стандартное навигационное меню, воспользуемся свойством фрейма — </w:t>
      </w:r>
      <w:proofErr w:type="spellStart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NavigationUIVisibility</w:t>
      </w:r>
      <w:proofErr w:type="spellEnd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='</w:t>
      </w:r>
      <w:proofErr w:type="spellStart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Hidden</w:t>
      </w:r>
      <w:proofErr w:type="spellEnd"/>
      <w:r w:rsidRPr="0089069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'</w:t>
      </w:r>
    </w:p>
    <w:p w:rsidR="00890697" w:rsidRPr="00475E6B" w:rsidRDefault="00475E6B" w:rsidP="00475E6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F49C658" wp14:editId="61F3D774">
            <wp:extent cx="5940425" cy="2797009"/>
            <wp:effectExtent l="0" t="0" r="3175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475E6B" w:rsidRDefault="00890697" w:rsidP="00475E6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475E6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Глобальные стили приложения</w:t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большинства созданных элементов мы использовали похожий набор свойств: ширина, высота, размер шрифта, отступы и др. Чтобы применять определенные наборы свой</w:t>
      </w:r>
      <w:proofErr w:type="gram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ств дл</w:t>
      </w:r>
      <w:proofErr w:type="gram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я элементов, WPF предлагает использование глобальных стилей в проекте. Чтобы их создавать в проекте, есть файл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App.xaml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Используем тег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Style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 свойство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TargetType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чтобы указать, для каких элементов предназначен данный стиль.</w:t>
      </w:r>
    </w:p>
    <w:p w:rsidR="00890697" w:rsidRPr="00475E6B" w:rsidRDefault="00475E6B" w:rsidP="00475E6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29C6BB4" wp14:editId="539F9324">
            <wp:extent cx="5940425" cy="2321235"/>
            <wp:effectExtent l="0" t="0" r="3175" b="317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Внутри тега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Style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используем тег </w:t>
      </w:r>
      <w:proofErr w:type="spellStart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Setter</w:t>
      </w:r>
      <w:proofErr w:type="spellEnd"/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 нем установим необх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димые свойства:</w:t>
      </w:r>
    </w:p>
    <w:p w:rsidR="00890697" w:rsidRPr="00475E6B" w:rsidRDefault="00475E6B" w:rsidP="00475E6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481D460" wp14:editId="6983B42A">
            <wp:extent cx="5940425" cy="2500264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9069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 теперь удалим написанные ранее свойства элементов, для которых есть стиль</w:t>
      </w:r>
    </w:p>
    <w:p w:rsidR="00890697" w:rsidRPr="00475E6B" w:rsidRDefault="00475E6B" w:rsidP="00475E6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20C283F" wp14:editId="4744AFFB">
            <wp:extent cx="5940425" cy="2727727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97" w:rsidRPr="00890697" w:rsidRDefault="00890697" w:rsidP="008906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890697" w:rsidRPr="008906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21B17"/>
    <w:multiLevelType w:val="multilevel"/>
    <w:tmpl w:val="7E88A62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304F77"/>
    <w:multiLevelType w:val="multilevel"/>
    <w:tmpl w:val="8B966052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D472DB"/>
    <w:multiLevelType w:val="multilevel"/>
    <w:tmpl w:val="CD4A20D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340F5B"/>
    <w:multiLevelType w:val="multilevel"/>
    <w:tmpl w:val="30B6169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D6A25BC"/>
    <w:multiLevelType w:val="multilevel"/>
    <w:tmpl w:val="D2E410C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EC22B93"/>
    <w:multiLevelType w:val="multilevel"/>
    <w:tmpl w:val="28940C1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>
    <w:nsid w:val="400F492E"/>
    <w:multiLevelType w:val="multilevel"/>
    <w:tmpl w:val="5B24EB4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D8C2FE9"/>
    <w:multiLevelType w:val="multilevel"/>
    <w:tmpl w:val="15FA828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C163233"/>
    <w:multiLevelType w:val="multilevel"/>
    <w:tmpl w:val="F2E4B72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8"/>
  </w:num>
  <w:num w:numId="7">
    <w:abstractNumId w:val="4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D62"/>
    <w:rsid w:val="000A32A9"/>
    <w:rsid w:val="00475E6B"/>
    <w:rsid w:val="005E1D62"/>
    <w:rsid w:val="00890697"/>
    <w:rsid w:val="00C51D4E"/>
    <w:rsid w:val="00FA6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10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0011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15470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8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8735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622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8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5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0936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775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34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65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2709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33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461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14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9509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235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04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6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24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52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12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87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1680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72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42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22829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99845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6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3753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766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1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0727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082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86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92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284531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091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871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24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6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1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2255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0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9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13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9764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839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506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6003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762169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08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4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2491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32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19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2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3463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0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5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551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8931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7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0643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74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42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44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162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43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3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970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672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46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4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13753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522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36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499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80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6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79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17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99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233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44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3323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3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89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1501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43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9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7388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226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502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54456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279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77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5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11305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85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599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58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037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67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31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0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66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363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39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3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6406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452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23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9689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09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94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9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9795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3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8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6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486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573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8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9543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0530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8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8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3650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146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2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8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8230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0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89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6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2877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842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884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3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291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4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9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56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113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54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63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7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1737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72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43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8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71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372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0468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26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362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34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3163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52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127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0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00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36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44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631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27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0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56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2362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19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32212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392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8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76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0366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392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32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1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1673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690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19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8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3796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46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37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43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096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88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5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25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08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87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513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698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55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080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84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7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54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626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352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71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9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3995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31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5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12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037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04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6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093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07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5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424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619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130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64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085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8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2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27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37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5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17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2299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58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67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7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140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111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1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2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628445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814559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510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8335334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838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384897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3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28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33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806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83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56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7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078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88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566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044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538582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15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28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33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4597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1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45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41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665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11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1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110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63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12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36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71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5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2803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4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25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2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84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921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8949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9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13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86329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17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87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3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712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4762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Степанова Эвелина Павловна</dc:creator>
  <cp:lastModifiedBy>Степанова Эвелина Павловна</cp:lastModifiedBy>
  <cp:revision>2</cp:revision>
  <dcterms:created xsi:type="dcterms:W3CDTF">2023-12-14T02:12:00Z</dcterms:created>
  <dcterms:modified xsi:type="dcterms:W3CDTF">2023-12-14T02:12:00Z</dcterms:modified>
</cp:coreProperties>
</file>